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06FA2" w14:textId="79D49BA0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414FDF">
        <w:rPr>
          <w:bCs/>
          <w:noProof w:val="0"/>
          <w:sz w:val="24"/>
          <w:szCs w:val="24"/>
        </w:rPr>
        <w:t xml:space="preserve">117 </w:t>
      </w:r>
      <w:r w:rsidR="00244A05">
        <w:rPr>
          <w:bCs/>
          <w:noProof w:val="0"/>
          <w:sz w:val="24"/>
          <w:szCs w:val="24"/>
        </w:rPr>
        <w:t>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bookmarkStart w:id="0" w:name="_GoBack"/>
      <w:bookmarkEnd w:id="0"/>
      <w:r w:rsidR="005B0A84" w:rsidRPr="005B0A84">
        <w:rPr>
          <w:bCs/>
          <w:noProof w:val="0"/>
          <w:sz w:val="24"/>
          <w:szCs w:val="24"/>
        </w:rPr>
        <w:t>2203301</w:t>
      </w:r>
    </w:p>
    <w:p w14:paraId="11776FA6" w14:textId="2A6B11AA" w:rsidR="00A209D6" w:rsidRPr="00465587" w:rsidRDefault="00B46E85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Online</w:t>
      </w:r>
      <w:r w:rsidR="006574C0" w:rsidRPr="006574C0">
        <w:rPr>
          <w:bCs/>
          <w:sz w:val="24"/>
          <w:szCs w:val="24"/>
          <w:lang w:eastAsia="zh-CN"/>
        </w:rPr>
        <w:t xml:space="preserve">, </w:t>
      </w:r>
      <w:r w:rsidR="009D1C01">
        <w:rPr>
          <w:bCs/>
          <w:sz w:val="24"/>
          <w:szCs w:val="24"/>
          <w:lang w:eastAsia="zh-CN"/>
        </w:rPr>
        <w:t>February</w:t>
      </w:r>
      <w:r w:rsidR="009D1C01">
        <w:rPr>
          <w:rFonts w:hint="eastAsia"/>
          <w:bCs/>
          <w:sz w:val="24"/>
          <w:szCs w:val="24"/>
          <w:lang w:eastAsia="zh-CN"/>
        </w:rPr>
        <w:t xml:space="preserve"> 21</w:t>
      </w:r>
      <w:r w:rsidR="009D1C01">
        <w:rPr>
          <w:bCs/>
          <w:sz w:val="24"/>
          <w:szCs w:val="24"/>
          <w:lang w:eastAsia="zh-CN"/>
        </w:rPr>
        <w:t>- March</w:t>
      </w:r>
      <w:r w:rsidR="00414FDF">
        <w:rPr>
          <w:bCs/>
          <w:sz w:val="24"/>
          <w:szCs w:val="24"/>
          <w:lang w:eastAsia="zh-CN"/>
        </w:rPr>
        <w:t xml:space="preserve"> </w:t>
      </w:r>
      <w:r w:rsidR="009D1C01">
        <w:rPr>
          <w:rFonts w:hint="eastAsia"/>
          <w:bCs/>
          <w:sz w:val="24"/>
          <w:szCs w:val="24"/>
          <w:lang w:eastAsia="zh-CN"/>
        </w:rPr>
        <w:t>03</w:t>
      </w:r>
      <w:r w:rsidR="00414FDF">
        <w:rPr>
          <w:bCs/>
          <w:sz w:val="24"/>
          <w:szCs w:val="24"/>
          <w:lang w:eastAsia="zh-CN"/>
        </w:rPr>
        <w:t>,</w:t>
      </w:r>
      <w:r w:rsidR="00414FDF" w:rsidRPr="006E1057">
        <w:rPr>
          <w:bCs/>
          <w:sz w:val="24"/>
          <w:szCs w:val="24"/>
          <w:lang w:eastAsia="zh-CN"/>
        </w:rPr>
        <w:t xml:space="preserve"> 202</w:t>
      </w:r>
      <w:r w:rsidR="00414FDF">
        <w:rPr>
          <w:bCs/>
          <w:sz w:val="24"/>
          <w:szCs w:val="24"/>
          <w:lang w:eastAsia="zh-CN"/>
        </w:rPr>
        <w:t>2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74DB05DA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D725F">
        <w:rPr>
          <w:rFonts w:cs="Arial"/>
          <w:b/>
          <w:bCs/>
          <w:sz w:val="24"/>
        </w:rPr>
        <w:t>8</w:t>
      </w:r>
      <w:r>
        <w:rPr>
          <w:rFonts w:cs="Arial"/>
          <w:b/>
          <w:bCs/>
          <w:sz w:val="24"/>
          <w:lang w:eastAsia="ja-JP"/>
        </w:rPr>
        <w:t>.</w:t>
      </w:r>
      <w:r w:rsidR="005D725F">
        <w:rPr>
          <w:rFonts w:cs="Arial"/>
          <w:b/>
          <w:bCs/>
          <w:sz w:val="24"/>
          <w:lang w:eastAsia="ja-JP"/>
        </w:rPr>
        <w:t>10</w:t>
      </w:r>
      <w:r>
        <w:rPr>
          <w:rFonts w:cs="Arial"/>
          <w:b/>
          <w:bCs/>
          <w:sz w:val="24"/>
          <w:lang w:eastAsia="ja-JP"/>
        </w:rPr>
        <w:t>.</w:t>
      </w:r>
      <w:r w:rsidR="00613EF8">
        <w:rPr>
          <w:rFonts w:cs="Arial"/>
          <w:b/>
          <w:bCs/>
          <w:sz w:val="24"/>
          <w:lang w:eastAsia="ja-JP"/>
        </w:rPr>
        <w:t>3</w:t>
      </w:r>
      <w:r w:rsidR="005D725F">
        <w:rPr>
          <w:rFonts w:cs="Arial"/>
          <w:b/>
          <w:bCs/>
          <w:sz w:val="24"/>
          <w:lang w:eastAsia="ja-JP"/>
        </w:rPr>
        <w:t>.</w:t>
      </w:r>
      <w:r w:rsidR="00E37F82">
        <w:rPr>
          <w:rFonts w:cs="Arial"/>
          <w:b/>
          <w:bCs/>
          <w:sz w:val="24"/>
          <w:lang w:eastAsia="ja-JP"/>
        </w:rPr>
        <w:t>2.1</w:t>
      </w:r>
    </w:p>
    <w:p w14:paraId="73188B46" w14:textId="03BCCD74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B46E85">
        <w:rPr>
          <w:rFonts w:ascii="Arial" w:hAnsi="Arial" w:cs="Arial"/>
          <w:b/>
          <w:bCs/>
          <w:sz w:val="24"/>
        </w:rPr>
        <w:t>Samsung</w:t>
      </w:r>
    </w:p>
    <w:p w14:paraId="0FA3EF00" w14:textId="507F2D65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D1C01">
        <w:rPr>
          <w:rFonts w:ascii="Arial" w:hAnsi="Arial" w:cs="Arial"/>
          <w:b/>
          <w:bCs/>
          <w:sz w:val="24"/>
          <w:lang w:eastAsia="zh-CN"/>
        </w:rPr>
        <w:t>Open</w:t>
      </w:r>
      <w:r w:rsidR="0013774F" w:rsidRPr="0013774F">
        <w:rPr>
          <w:rFonts w:ascii="Arial" w:hAnsi="Arial" w:cs="Arial"/>
          <w:b/>
          <w:bCs/>
          <w:sz w:val="24"/>
          <w:lang w:eastAsia="zh-CN"/>
        </w:rPr>
        <w:t xml:space="preserve"> issues on </w:t>
      </w:r>
      <w:r w:rsidR="009D1C01">
        <w:rPr>
          <w:rFonts w:ascii="Arial" w:hAnsi="Arial" w:cs="Arial"/>
          <w:b/>
          <w:bCs/>
          <w:sz w:val="24"/>
          <w:lang w:eastAsia="zh-CN"/>
        </w:rPr>
        <w:t>RRC aspects</w:t>
      </w:r>
    </w:p>
    <w:p w14:paraId="1F147C23" w14:textId="5957814F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5D725F" w:rsidRPr="005D725F">
        <w:rPr>
          <w:rFonts w:ascii="Arial" w:hAnsi="Arial" w:cs="Arial"/>
          <w:b/>
          <w:bCs/>
          <w:sz w:val="24"/>
        </w:rPr>
        <w:t>NR_NTN_solutions-Core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5D725F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1BBB6B35" w14:textId="7590C6BC" w:rsidR="004B700B" w:rsidRPr="00737B6B" w:rsidRDefault="004B700B" w:rsidP="004B700B">
      <w:pPr>
        <w:jc w:val="both"/>
        <w:rPr>
          <w:sz w:val="22"/>
          <w:lang w:val="en-US"/>
        </w:rPr>
      </w:pPr>
      <w:r w:rsidRPr="00737B6B">
        <w:rPr>
          <w:sz w:val="22"/>
        </w:rPr>
        <w:t>This docume</w:t>
      </w:r>
      <w:r>
        <w:rPr>
          <w:sz w:val="22"/>
        </w:rPr>
        <w:t>nt discusses some open issues for</w:t>
      </w:r>
      <w:r w:rsidRPr="00737B6B">
        <w:rPr>
          <w:sz w:val="22"/>
        </w:rPr>
        <w:t xml:space="preserve"> </w:t>
      </w:r>
      <w:r>
        <w:rPr>
          <w:sz w:val="22"/>
        </w:rPr>
        <w:t>CHO in running RRC CR</w:t>
      </w:r>
      <w:r w:rsidRPr="00737B6B">
        <w:rPr>
          <w:sz w:val="22"/>
        </w:rPr>
        <w:t xml:space="preserve"> </w:t>
      </w:r>
      <w:r>
        <w:rPr>
          <w:sz w:val="22"/>
        </w:rPr>
        <w:t>[1] [2</w:t>
      </w:r>
      <w:r w:rsidRPr="00737B6B">
        <w:rPr>
          <w:sz w:val="22"/>
        </w:rPr>
        <w:t xml:space="preserve">]. </w:t>
      </w:r>
      <w:r w:rsidRPr="00737B6B">
        <w:rPr>
          <w:sz w:val="22"/>
          <w:lang w:val="en-US"/>
        </w:rPr>
        <w:t xml:space="preserve"> </w:t>
      </w:r>
    </w:p>
    <w:p w14:paraId="51ABF603" w14:textId="77777777" w:rsidR="00DC6A61" w:rsidRPr="006E13D1" w:rsidRDefault="00DC6A61" w:rsidP="00B7538C">
      <w:pPr>
        <w:pStyle w:val="Heading1"/>
      </w:pPr>
      <w:r w:rsidRPr="006E13D1">
        <w:t>2</w:t>
      </w:r>
      <w:r w:rsidRPr="006E13D1">
        <w:tab/>
      </w:r>
      <w:r>
        <w:t>Discussion</w:t>
      </w:r>
    </w:p>
    <w:p w14:paraId="0BD2AB9B" w14:textId="1DECEC9D" w:rsidR="00F701EF" w:rsidRPr="00841264" w:rsidRDefault="00B54775" w:rsidP="00F521FD">
      <w:pPr>
        <w:rPr>
          <w:sz w:val="22"/>
        </w:rPr>
      </w:pPr>
      <w:r w:rsidRPr="00841264">
        <w:rPr>
          <w:sz w:val="22"/>
        </w:rPr>
        <w:t>RAN2</w:t>
      </w:r>
      <w:r w:rsidR="009D09AC">
        <w:rPr>
          <w:sz w:val="22"/>
        </w:rPr>
        <w:t xml:space="preserve"> has agreed to support time-based CHO for both moving cell and fixed cell scenario</w:t>
      </w:r>
      <w:r w:rsidR="00765CB0" w:rsidRPr="00841264">
        <w:rPr>
          <w:sz w:val="22"/>
        </w:rPr>
        <w:t>.</w:t>
      </w:r>
      <w:r w:rsidR="009D09AC">
        <w:rPr>
          <w:sz w:val="22"/>
        </w:rPr>
        <w:t xml:space="preserve"> The time-based conditional trigger event is defined that if the time measured at the UE is in a </w:t>
      </w:r>
      <w:r w:rsidR="009D09AC" w:rsidRPr="009D09AC">
        <w:rPr>
          <w:sz w:val="22"/>
        </w:rPr>
        <w:t>time duration [t1, t2]</w:t>
      </w:r>
      <w:r w:rsidR="006B0BE4">
        <w:rPr>
          <w:sz w:val="22"/>
        </w:rPr>
        <w:t xml:space="preserve"> the event condition is considered to be satisfied</w:t>
      </w:r>
      <w:r w:rsidR="00D81656">
        <w:rPr>
          <w:sz w:val="22"/>
        </w:rPr>
        <w:t xml:space="preserve">. The time duration </w:t>
      </w:r>
      <w:r w:rsidR="00BF4A75">
        <w:rPr>
          <w:sz w:val="22"/>
        </w:rPr>
        <w:t xml:space="preserve">defined in a trigger event for a candidate cell </w:t>
      </w:r>
      <w:r w:rsidR="00D81656">
        <w:rPr>
          <w:sz w:val="22"/>
        </w:rPr>
        <w:t>is considered to be the time during which the UE can execute CHO to the candidate cell</w:t>
      </w:r>
      <w:r w:rsidR="004D5AAB">
        <w:rPr>
          <w:sz w:val="22"/>
        </w:rPr>
        <w:t xml:space="preserve">. Thus, the duration should cover </w:t>
      </w:r>
      <w:r w:rsidR="00D6251F">
        <w:rPr>
          <w:sz w:val="22"/>
        </w:rPr>
        <w:t xml:space="preserve">at least </w:t>
      </w:r>
      <w:r w:rsidR="004D5AAB">
        <w:rPr>
          <w:sz w:val="22"/>
        </w:rPr>
        <w:t xml:space="preserve">the time that the candidate cell </w:t>
      </w:r>
      <w:r w:rsidR="00115DEA">
        <w:rPr>
          <w:sz w:val="22"/>
        </w:rPr>
        <w:t>serves</w:t>
      </w:r>
      <w:r w:rsidR="00866103">
        <w:rPr>
          <w:sz w:val="22"/>
        </w:rPr>
        <w:t xml:space="preserve"> the UE’s moving area.</w:t>
      </w:r>
      <w:r w:rsidR="004B6310">
        <w:rPr>
          <w:sz w:val="22"/>
        </w:rPr>
        <w:t xml:space="preserve"> According to the analysis in </w:t>
      </w:r>
      <w:r w:rsidR="00182F8A" w:rsidRPr="004B6310">
        <w:rPr>
          <w:sz w:val="22"/>
        </w:rPr>
        <w:t>TR 38.821</w:t>
      </w:r>
      <w:r w:rsidR="00182F8A">
        <w:rPr>
          <w:sz w:val="22"/>
        </w:rPr>
        <w:t>-</w:t>
      </w:r>
      <w:r w:rsidR="00182F8A" w:rsidRPr="00182F8A">
        <w:rPr>
          <w:sz w:val="22"/>
        </w:rPr>
        <w:t>7.3.2.1</w:t>
      </w:r>
      <w:r w:rsidR="00182F8A">
        <w:rPr>
          <w:sz w:val="22"/>
        </w:rPr>
        <w:t xml:space="preserve"> [3]</w:t>
      </w:r>
      <w:r w:rsidR="00DC515F">
        <w:rPr>
          <w:sz w:val="22"/>
        </w:rPr>
        <w:t xml:space="preserve">, the duration can span from 6 seconds to about 140 seconds depending on the cell diameter size, the satellite speed, and the UE speed. </w:t>
      </w:r>
      <w:r w:rsidR="00981043">
        <w:rPr>
          <w:sz w:val="22"/>
        </w:rPr>
        <w:t>Taken into account the worst case scenario</w:t>
      </w:r>
      <w:r w:rsidR="00DC515F">
        <w:rPr>
          <w:sz w:val="22"/>
        </w:rPr>
        <w:t xml:space="preserve">, </w:t>
      </w:r>
      <w:r w:rsidR="00981043">
        <w:rPr>
          <w:sz w:val="22"/>
        </w:rPr>
        <w:t xml:space="preserve">integer </w:t>
      </w:r>
      <w:r w:rsidR="00DC515F">
        <w:rPr>
          <w:sz w:val="22"/>
        </w:rPr>
        <w:t>value</w:t>
      </w:r>
      <w:r w:rsidR="00440B61">
        <w:rPr>
          <w:sz w:val="22"/>
        </w:rPr>
        <w:t>s</w:t>
      </w:r>
      <w:r w:rsidR="00DC515F">
        <w:rPr>
          <w:sz w:val="22"/>
        </w:rPr>
        <w:t xml:space="preserve"> </w:t>
      </w:r>
      <w:r w:rsidR="00440B61">
        <w:rPr>
          <w:sz w:val="22"/>
        </w:rPr>
        <w:t>from</w:t>
      </w:r>
      <w:r w:rsidR="00DC515F">
        <w:rPr>
          <w:sz w:val="22"/>
        </w:rPr>
        <w:t xml:space="preserve"> 0 </w:t>
      </w:r>
      <w:r w:rsidR="00440B61">
        <w:rPr>
          <w:sz w:val="22"/>
        </w:rPr>
        <w:t>to</w:t>
      </w:r>
      <w:r w:rsidR="00DC515F">
        <w:rPr>
          <w:sz w:val="22"/>
        </w:rPr>
        <w:t xml:space="preserve"> 25</w:t>
      </w:r>
      <w:r w:rsidR="00440B61">
        <w:rPr>
          <w:sz w:val="22"/>
        </w:rPr>
        <w:t>5</w:t>
      </w:r>
      <w:r w:rsidR="00DC515F">
        <w:rPr>
          <w:sz w:val="22"/>
        </w:rPr>
        <w:t xml:space="preserve"> </w:t>
      </w:r>
      <w:r w:rsidR="00440B61">
        <w:rPr>
          <w:sz w:val="22"/>
        </w:rPr>
        <w:t>should be considered</w:t>
      </w:r>
      <w:r w:rsidR="00981043">
        <w:rPr>
          <w:sz w:val="22"/>
        </w:rPr>
        <w:t xml:space="preserve"> for the duration in seconds</w:t>
      </w:r>
      <w:r w:rsidR="00DC515F">
        <w:rPr>
          <w:sz w:val="22"/>
        </w:rPr>
        <w:t xml:space="preserve">. </w:t>
      </w:r>
    </w:p>
    <w:p w14:paraId="5CE02AA9" w14:textId="1E4072EE" w:rsidR="006F088C" w:rsidRDefault="00765CB0" w:rsidP="006F088C">
      <w:pPr>
        <w:rPr>
          <w:b/>
          <w:sz w:val="22"/>
        </w:rPr>
      </w:pPr>
      <w:r w:rsidRPr="00841264">
        <w:rPr>
          <w:b/>
          <w:sz w:val="22"/>
        </w:rPr>
        <w:t xml:space="preserve">Proposal </w:t>
      </w:r>
      <w:r w:rsidR="00DC515F">
        <w:rPr>
          <w:b/>
          <w:sz w:val="22"/>
        </w:rPr>
        <w:t>1</w:t>
      </w:r>
      <w:r w:rsidRPr="00841264">
        <w:rPr>
          <w:b/>
          <w:sz w:val="22"/>
        </w:rPr>
        <w:t xml:space="preserve">: </w:t>
      </w:r>
      <w:r w:rsidR="006F088C">
        <w:rPr>
          <w:b/>
          <w:sz w:val="22"/>
        </w:rPr>
        <w:t>For time-based CHO, t</w:t>
      </w:r>
      <w:r w:rsidR="00DC515F">
        <w:rPr>
          <w:b/>
          <w:sz w:val="22"/>
        </w:rPr>
        <w:t xml:space="preserve">he duration for the time-based conditional trigger event </w:t>
      </w:r>
      <w:r w:rsidR="00F046EE">
        <w:rPr>
          <w:b/>
          <w:sz w:val="22"/>
        </w:rPr>
        <w:t>is</w:t>
      </w:r>
      <w:r w:rsidR="00DC515F">
        <w:rPr>
          <w:b/>
          <w:sz w:val="22"/>
        </w:rPr>
        <w:t xml:space="preserve"> defined as integer {</w:t>
      </w:r>
      <w:r w:rsidR="00440B61">
        <w:rPr>
          <w:b/>
          <w:sz w:val="22"/>
        </w:rPr>
        <w:t xml:space="preserve">0, </w:t>
      </w:r>
      <w:r w:rsidR="00DC515F">
        <w:rPr>
          <w:b/>
          <w:sz w:val="22"/>
        </w:rPr>
        <w:t>1, 2, …</w:t>
      </w:r>
      <w:r w:rsidR="00440B61">
        <w:rPr>
          <w:b/>
          <w:sz w:val="22"/>
        </w:rPr>
        <w:t>, 255</w:t>
      </w:r>
      <w:r w:rsidR="00DC515F">
        <w:rPr>
          <w:b/>
          <w:sz w:val="22"/>
        </w:rPr>
        <w:t>}</w:t>
      </w:r>
      <w:r w:rsidR="007F70BF">
        <w:rPr>
          <w:b/>
          <w:sz w:val="22"/>
        </w:rPr>
        <w:t xml:space="preserve"> in seconds</w:t>
      </w:r>
      <w:r w:rsidRPr="00841264">
        <w:rPr>
          <w:b/>
          <w:sz w:val="22"/>
        </w:rPr>
        <w:t>.</w:t>
      </w:r>
    </w:p>
    <w:p w14:paraId="5FF2457F" w14:textId="0E349D17" w:rsidR="00A209D6" w:rsidRPr="006E13D1" w:rsidRDefault="00A31B24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1ED12ED0" w14:textId="1044D24A" w:rsidR="004F73A7" w:rsidRPr="00841264" w:rsidRDefault="00557338" w:rsidP="004F73A7">
      <w:pPr>
        <w:rPr>
          <w:sz w:val="22"/>
        </w:rPr>
      </w:pPr>
      <w:r w:rsidRPr="00841264">
        <w:rPr>
          <w:sz w:val="22"/>
        </w:rPr>
        <w:t xml:space="preserve">Based on the discussion, </w:t>
      </w:r>
      <w:r w:rsidR="000D64F1" w:rsidRPr="00841264">
        <w:rPr>
          <w:sz w:val="22"/>
        </w:rPr>
        <w:t xml:space="preserve">we have </w:t>
      </w:r>
      <w:r w:rsidRPr="00841264">
        <w:rPr>
          <w:sz w:val="22"/>
        </w:rPr>
        <w:t xml:space="preserve">the following observations </w:t>
      </w:r>
      <w:r w:rsidR="000D64F1" w:rsidRPr="00841264">
        <w:rPr>
          <w:sz w:val="22"/>
        </w:rPr>
        <w:t>and proposals</w:t>
      </w:r>
      <w:r w:rsidRPr="00841264">
        <w:rPr>
          <w:sz w:val="22"/>
        </w:rPr>
        <w:t>.</w:t>
      </w:r>
    </w:p>
    <w:p w14:paraId="6EF50155" w14:textId="567FE104" w:rsidR="00E02228" w:rsidRDefault="0076413B" w:rsidP="00D90492">
      <w:pPr>
        <w:rPr>
          <w:b/>
          <w:sz w:val="22"/>
        </w:rPr>
      </w:pPr>
      <w:r w:rsidRPr="00841264">
        <w:rPr>
          <w:b/>
          <w:sz w:val="22"/>
        </w:rPr>
        <w:t xml:space="preserve">Proposal </w:t>
      </w:r>
      <w:r>
        <w:rPr>
          <w:b/>
          <w:sz w:val="22"/>
        </w:rPr>
        <w:t>1</w:t>
      </w:r>
      <w:r w:rsidRPr="00841264">
        <w:rPr>
          <w:b/>
          <w:sz w:val="22"/>
        </w:rPr>
        <w:t xml:space="preserve">: </w:t>
      </w:r>
      <w:r>
        <w:rPr>
          <w:b/>
          <w:sz w:val="22"/>
        </w:rPr>
        <w:t>For time-based CHO, the duration for the time-based conditional trigger event is defined as integer {0, 1, 2, …, 255} in seconds</w:t>
      </w:r>
      <w:r w:rsidRPr="00841264">
        <w:rPr>
          <w:b/>
          <w:sz w:val="22"/>
        </w:rPr>
        <w:t>.</w:t>
      </w:r>
    </w:p>
    <w:p w14:paraId="722BF5F0" w14:textId="77777777" w:rsidR="00972FBD" w:rsidRPr="006E13D1" w:rsidRDefault="00972FBD" w:rsidP="00972FBD">
      <w:pPr>
        <w:pStyle w:val="Heading1"/>
      </w:pPr>
      <w:r>
        <w:t>Reference</w:t>
      </w:r>
    </w:p>
    <w:p w14:paraId="7BE7982D" w14:textId="71705826" w:rsidR="00E07D53" w:rsidRDefault="00E07D53" w:rsidP="00E07D53">
      <w:pPr>
        <w:rPr>
          <w:sz w:val="22"/>
        </w:rPr>
      </w:pPr>
      <w:r w:rsidRPr="00737B6B">
        <w:rPr>
          <w:sz w:val="22"/>
        </w:rPr>
        <w:t>[</w:t>
      </w:r>
      <w:r w:rsidR="004B700B">
        <w:rPr>
          <w:sz w:val="22"/>
        </w:rPr>
        <w:t>1</w:t>
      </w:r>
      <w:r w:rsidRPr="00737B6B">
        <w:rPr>
          <w:sz w:val="22"/>
        </w:rPr>
        <w:t xml:space="preserve">] </w:t>
      </w:r>
      <w:r w:rsidRPr="00E07D53">
        <w:rPr>
          <w:sz w:val="22"/>
        </w:rPr>
        <w:t>R2-2201896 116bise NTN open issues RRC_v06</w:t>
      </w:r>
    </w:p>
    <w:p w14:paraId="0B2035F1" w14:textId="1120854D" w:rsidR="00E07D53" w:rsidRDefault="00E07D53" w:rsidP="00E07D53">
      <w:pPr>
        <w:rPr>
          <w:sz w:val="22"/>
        </w:rPr>
      </w:pPr>
      <w:r>
        <w:rPr>
          <w:sz w:val="22"/>
        </w:rPr>
        <w:t>[</w:t>
      </w:r>
      <w:r w:rsidR="004B700B">
        <w:rPr>
          <w:sz w:val="22"/>
        </w:rPr>
        <w:t>2</w:t>
      </w:r>
      <w:r>
        <w:rPr>
          <w:sz w:val="22"/>
        </w:rPr>
        <w:t xml:space="preserve">] </w:t>
      </w:r>
      <w:r w:rsidRPr="00E07D53">
        <w:rPr>
          <w:sz w:val="22"/>
        </w:rPr>
        <w:t>R2-2201895 Stage-3 running RRC CR for NTN Rel-17 post116bise</w:t>
      </w:r>
    </w:p>
    <w:p w14:paraId="3AF30C1D" w14:textId="03AACABB" w:rsidR="004B700B" w:rsidRPr="00737B6B" w:rsidRDefault="004B700B" w:rsidP="004B700B">
      <w:pPr>
        <w:rPr>
          <w:sz w:val="22"/>
        </w:rPr>
      </w:pPr>
      <w:r w:rsidRPr="00737B6B">
        <w:rPr>
          <w:rFonts w:hint="eastAsia"/>
          <w:sz w:val="22"/>
          <w:lang w:eastAsia="zh-TW"/>
        </w:rPr>
        <w:t>[</w:t>
      </w:r>
      <w:r w:rsidR="004B6310">
        <w:rPr>
          <w:sz w:val="22"/>
          <w:lang w:eastAsia="zh-TW"/>
        </w:rPr>
        <w:t>3</w:t>
      </w:r>
      <w:r w:rsidRPr="00737B6B">
        <w:rPr>
          <w:sz w:val="22"/>
          <w:lang w:eastAsia="zh-TW"/>
        </w:rPr>
        <w:t xml:space="preserve">] </w:t>
      </w:r>
      <w:r w:rsidR="004B6310" w:rsidRPr="004B6310">
        <w:rPr>
          <w:sz w:val="22"/>
        </w:rPr>
        <w:t>3GPP TR 38.821 V16.0.0</w:t>
      </w:r>
      <w:r w:rsidR="004B6310">
        <w:rPr>
          <w:sz w:val="22"/>
        </w:rPr>
        <w:t xml:space="preserve"> </w:t>
      </w:r>
      <w:r w:rsidR="004B6310" w:rsidRPr="004B6310">
        <w:rPr>
          <w:sz w:val="22"/>
        </w:rPr>
        <w:t>Solutions for NR to support non-terrestrial networks (NTN)</w:t>
      </w:r>
    </w:p>
    <w:p w14:paraId="27A6896E" w14:textId="77777777" w:rsidR="004B700B" w:rsidRPr="00737B6B" w:rsidRDefault="004B700B" w:rsidP="00E07D53">
      <w:pPr>
        <w:rPr>
          <w:sz w:val="22"/>
        </w:rPr>
      </w:pPr>
    </w:p>
    <w:p w14:paraId="35F222F4" w14:textId="190028E2" w:rsidR="00080512" w:rsidRPr="00A209D6" w:rsidRDefault="00080512" w:rsidP="00E07D53"/>
    <w:sectPr w:rsidR="00080512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650646" w14:textId="77777777" w:rsidR="005A4D8F" w:rsidRDefault="005A4D8F">
      <w:r>
        <w:separator/>
      </w:r>
    </w:p>
  </w:endnote>
  <w:endnote w:type="continuationSeparator" w:id="0">
    <w:p w14:paraId="1A1E3881" w14:textId="77777777" w:rsidR="005A4D8F" w:rsidRDefault="005A4D8F">
      <w:r>
        <w:continuationSeparator/>
      </w:r>
    </w:p>
  </w:endnote>
  <w:endnote w:type="continuationNotice" w:id="1">
    <w:p w14:paraId="522F420F" w14:textId="77777777" w:rsidR="005A4D8F" w:rsidRDefault="005A4D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25ECEA" w14:textId="77777777" w:rsidR="005A4D8F" w:rsidRDefault="005A4D8F">
      <w:r>
        <w:separator/>
      </w:r>
    </w:p>
  </w:footnote>
  <w:footnote w:type="continuationSeparator" w:id="0">
    <w:p w14:paraId="63E1833A" w14:textId="77777777" w:rsidR="005A4D8F" w:rsidRDefault="005A4D8F">
      <w:r>
        <w:continuationSeparator/>
      </w:r>
    </w:p>
  </w:footnote>
  <w:footnote w:type="continuationNotice" w:id="1">
    <w:p w14:paraId="4BC7137F" w14:textId="77777777" w:rsidR="005A4D8F" w:rsidRDefault="005A4D8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F6D4E"/>
    <w:multiLevelType w:val="multilevel"/>
    <w:tmpl w:val="24923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B96767"/>
    <w:multiLevelType w:val="hybridMultilevel"/>
    <w:tmpl w:val="A582077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24C21E0"/>
    <w:multiLevelType w:val="hybridMultilevel"/>
    <w:tmpl w:val="798691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B395C"/>
    <w:multiLevelType w:val="hybridMultilevel"/>
    <w:tmpl w:val="B546ABF8"/>
    <w:lvl w:ilvl="0" w:tplc="03AC1E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EE167CA"/>
    <w:multiLevelType w:val="hybridMultilevel"/>
    <w:tmpl w:val="F9E0AC78"/>
    <w:lvl w:ilvl="0" w:tplc="0584E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467924"/>
    <w:multiLevelType w:val="hybridMultilevel"/>
    <w:tmpl w:val="6D9677F6"/>
    <w:lvl w:ilvl="0" w:tplc="D022200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15E73DB"/>
    <w:multiLevelType w:val="hybridMultilevel"/>
    <w:tmpl w:val="B9A8D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B5707B0"/>
    <w:multiLevelType w:val="hybridMultilevel"/>
    <w:tmpl w:val="8CA89634"/>
    <w:lvl w:ilvl="0" w:tplc="7250F2B4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4" w15:restartNumberingAfterBreak="0">
    <w:nsid w:val="4EDE596B"/>
    <w:multiLevelType w:val="hybridMultilevel"/>
    <w:tmpl w:val="862813F6"/>
    <w:lvl w:ilvl="0" w:tplc="B4C8D44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64933931"/>
    <w:multiLevelType w:val="hybridMultilevel"/>
    <w:tmpl w:val="224042EA"/>
    <w:lvl w:ilvl="0" w:tplc="8430C088">
      <w:start w:val="1"/>
      <w:numFmt w:val="bullet"/>
      <w:lvlText w:val=""/>
      <w:lvlJc w:val="left"/>
      <w:pPr>
        <w:ind w:left="1619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6" w15:restartNumberingAfterBreak="0">
    <w:nsid w:val="66087C46"/>
    <w:multiLevelType w:val="hybridMultilevel"/>
    <w:tmpl w:val="CC30F6BA"/>
    <w:lvl w:ilvl="0" w:tplc="040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7176CA2"/>
    <w:multiLevelType w:val="hybridMultilevel"/>
    <w:tmpl w:val="BF6413CA"/>
    <w:lvl w:ilvl="0" w:tplc="C8ACF43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8"/>
  </w:num>
  <w:num w:numId="6">
    <w:abstractNumId w:val="11"/>
  </w:num>
  <w:num w:numId="7">
    <w:abstractNumId w:val="12"/>
  </w:num>
  <w:num w:numId="8">
    <w:abstractNumId w:val="17"/>
  </w:num>
  <w:num w:numId="9">
    <w:abstractNumId w:val="3"/>
  </w:num>
  <w:num w:numId="10">
    <w:abstractNumId w:val="16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5"/>
  </w:num>
  <w:num w:numId="14">
    <w:abstractNumId w:val="15"/>
  </w:num>
  <w:num w:numId="15">
    <w:abstractNumId w:val="13"/>
  </w:num>
  <w:num w:numId="16">
    <w:abstractNumId w:val="10"/>
  </w:num>
  <w:num w:numId="17">
    <w:abstractNumId w:val="1"/>
  </w:num>
  <w:num w:numId="18">
    <w:abstractNumId w:val="4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2263"/>
    <w:rsid w:val="000038B6"/>
    <w:rsid w:val="00005658"/>
    <w:rsid w:val="00007761"/>
    <w:rsid w:val="00007CAB"/>
    <w:rsid w:val="00011C8D"/>
    <w:rsid w:val="000153CC"/>
    <w:rsid w:val="000162E9"/>
    <w:rsid w:val="00016557"/>
    <w:rsid w:val="00022927"/>
    <w:rsid w:val="00023C40"/>
    <w:rsid w:val="00025377"/>
    <w:rsid w:val="00025423"/>
    <w:rsid w:val="00026BFC"/>
    <w:rsid w:val="00027DC5"/>
    <w:rsid w:val="00032642"/>
    <w:rsid w:val="00033397"/>
    <w:rsid w:val="00033F48"/>
    <w:rsid w:val="00034A33"/>
    <w:rsid w:val="00035DF0"/>
    <w:rsid w:val="00040095"/>
    <w:rsid w:val="000427D9"/>
    <w:rsid w:val="00042C77"/>
    <w:rsid w:val="00043CCC"/>
    <w:rsid w:val="00051A55"/>
    <w:rsid w:val="00065268"/>
    <w:rsid w:val="00071C4F"/>
    <w:rsid w:val="00073C9C"/>
    <w:rsid w:val="00080512"/>
    <w:rsid w:val="0008378E"/>
    <w:rsid w:val="00090468"/>
    <w:rsid w:val="000914AC"/>
    <w:rsid w:val="00094568"/>
    <w:rsid w:val="000A60C3"/>
    <w:rsid w:val="000A7F44"/>
    <w:rsid w:val="000B0EF0"/>
    <w:rsid w:val="000B7BCF"/>
    <w:rsid w:val="000C522B"/>
    <w:rsid w:val="000C786E"/>
    <w:rsid w:val="000C7FA6"/>
    <w:rsid w:val="000D0E33"/>
    <w:rsid w:val="000D58AB"/>
    <w:rsid w:val="000D64F1"/>
    <w:rsid w:val="000D6E3F"/>
    <w:rsid w:val="000D75DC"/>
    <w:rsid w:val="000E4069"/>
    <w:rsid w:val="000F6A70"/>
    <w:rsid w:val="000F6CE7"/>
    <w:rsid w:val="001011C1"/>
    <w:rsid w:val="001063AE"/>
    <w:rsid w:val="00112F1A"/>
    <w:rsid w:val="00115DEA"/>
    <w:rsid w:val="00123AC6"/>
    <w:rsid w:val="00131471"/>
    <w:rsid w:val="00131BCA"/>
    <w:rsid w:val="0013774F"/>
    <w:rsid w:val="0014230B"/>
    <w:rsid w:val="00143363"/>
    <w:rsid w:val="001436BC"/>
    <w:rsid w:val="00145075"/>
    <w:rsid w:val="001500B8"/>
    <w:rsid w:val="00154BA2"/>
    <w:rsid w:val="00165A0D"/>
    <w:rsid w:val="00166728"/>
    <w:rsid w:val="00167060"/>
    <w:rsid w:val="00171DA1"/>
    <w:rsid w:val="001741A0"/>
    <w:rsid w:val="00175FA0"/>
    <w:rsid w:val="00180692"/>
    <w:rsid w:val="00182E67"/>
    <w:rsid w:val="00182F8A"/>
    <w:rsid w:val="00183778"/>
    <w:rsid w:val="001841BF"/>
    <w:rsid w:val="00185251"/>
    <w:rsid w:val="00185BC1"/>
    <w:rsid w:val="00190972"/>
    <w:rsid w:val="00194CD0"/>
    <w:rsid w:val="0019500E"/>
    <w:rsid w:val="001962AF"/>
    <w:rsid w:val="00197EAD"/>
    <w:rsid w:val="001B1FA7"/>
    <w:rsid w:val="001B49C9"/>
    <w:rsid w:val="001C1FED"/>
    <w:rsid w:val="001C23F4"/>
    <w:rsid w:val="001C3543"/>
    <w:rsid w:val="001C4F79"/>
    <w:rsid w:val="001C77C4"/>
    <w:rsid w:val="001D0C63"/>
    <w:rsid w:val="001D1DAA"/>
    <w:rsid w:val="001E20A1"/>
    <w:rsid w:val="001F168B"/>
    <w:rsid w:val="001F2222"/>
    <w:rsid w:val="001F7831"/>
    <w:rsid w:val="00204045"/>
    <w:rsid w:val="0020712B"/>
    <w:rsid w:val="00214804"/>
    <w:rsid w:val="00216876"/>
    <w:rsid w:val="002171B2"/>
    <w:rsid w:val="002219AC"/>
    <w:rsid w:val="00225908"/>
    <w:rsid w:val="002259C5"/>
    <w:rsid w:val="0022606D"/>
    <w:rsid w:val="002264D3"/>
    <w:rsid w:val="002277C7"/>
    <w:rsid w:val="00230FE8"/>
    <w:rsid w:val="00231728"/>
    <w:rsid w:val="00234C99"/>
    <w:rsid w:val="00235698"/>
    <w:rsid w:val="00243DE1"/>
    <w:rsid w:val="00244A05"/>
    <w:rsid w:val="00250404"/>
    <w:rsid w:val="0025613A"/>
    <w:rsid w:val="00260EC0"/>
    <w:rsid w:val="002610D8"/>
    <w:rsid w:val="002637AC"/>
    <w:rsid w:val="00270A2B"/>
    <w:rsid w:val="00270BB6"/>
    <w:rsid w:val="002747EC"/>
    <w:rsid w:val="002855BF"/>
    <w:rsid w:val="00286A96"/>
    <w:rsid w:val="002925AE"/>
    <w:rsid w:val="002A3860"/>
    <w:rsid w:val="002A47BC"/>
    <w:rsid w:val="002A7C84"/>
    <w:rsid w:val="002C10D1"/>
    <w:rsid w:val="002C6725"/>
    <w:rsid w:val="002D093F"/>
    <w:rsid w:val="002D657A"/>
    <w:rsid w:val="002D6CDF"/>
    <w:rsid w:val="002E79BB"/>
    <w:rsid w:val="002F0D22"/>
    <w:rsid w:val="002F12A5"/>
    <w:rsid w:val="00305DAA"/>
    <w:rsid w:val="003073B9"/>
    <w:rsid w:val="00311B17"/>
    <w:rsid w:val="003172DC"/>
    <w:rsid w:val="00322A38"/>
    <w:rsid w:val="00323D2C"/>
    <w:rsid w:val="00324E66"/>
    <w:rsid w:val="00325AE3"/>
    <w:rsid w:val="00326069"/>
    <w:rsid w:val="00333345"/>
    <w:rsid w:val="00335A5E"/>
    <w:rsid w:val="00337C3B"/>
    <w:rsid w:val="00343A95"/>
    <w:rsid w:val="00347B20"/>
    <w:rsid w:val="00350D7C"/>
    <w:rsid w:val="00352327"/>
    <w:rsid w:val="0035462D"/>
    <w:rsid w:val="0036459E"/>
    <w:rsid w:val="00364B41"/>
    <w:rsid w:val="00370943"/>
    <w:rsid w:val="00376209"/>
    <w:rsid w:val="003824C2"/>
    <w:rsid w:val="00382C4D"/>
    <w:rsid w:val="00383096"/>
    <w:rsid w:val="00384561"/>
    <w:rsid w:val="00387011"/>
    <w:rsid w:val="00390DB2"/>
    <w:rsid w:val="0039346C"/>
    <w:rsid w:val="003A127D"/>
    <w:rsid w:val="003A133F"/>
    <w:rsid w:val="003A1662"/>
    <w:rsid w:val="003A41EF"/>
    <w:rsid w:val="003A527F"/>
    <w:rsid w:val="003A565C"/>
    <w:rsid w:val="003B40AD"/>
    <w:rsid w:val="003B4765"/>
    <w:rsid w:val="003B6290"/>
    <w:rsid w:val="003B79E3"/>
    <w:rsid w:val="003C291C"/>
    <w:rsid w:val="003C4E37"/>
    <w:rsid w:val="003C5533"/>
    <w:rsid w:val="003D4028"/>
    <w:rsid w:val="003D4B16"/>
    <w:rsid w:val="003E16BE"/>
    <w:rsid w:val="003E17A4"/>
    <w:rsid w:val="003F24B6"/>
    <w:rsid w:val="003F2920"/>
    <w:rsid w:val="003F4E28"/>
    <w:rsid w:val="004006E8"/>
    <w:rsid w:val="00401855"/>
    <w:rsid w:val="00412DAD"/>
    <w:rsid w:val="00413F2F"/>
    <w:rsid w:val="00414017"/>
    <w:rsid w:val="00414FDF"/>
    <w:rsid w:val="00427D3B"/>
    <w:rsid w:val="004322B3"/>
    <w:rsid w:val="00432BC9"/>
    <w:rsid w:val="004362EE"/>
    <w:rsid w:val="00436313"/>
    <w:rsid w:val="00440B61"/>
    <w:rsid w:val="004433CF"/>
    <w:rsid w:val="00444D8B"/>
    <w:rsid w:val="00451660"/>
    <w:rsid w:val="00461101"/>
    <w:rsid w:val="00465587"/>
    <w:rsid w:val="004657C7"/>
    <w:rsid w:val="00474550"/>
    <w:rsid w:val="00477455"/>
    <w:rsid w:val="0048355F"/>
    <w:rsid w:val="00487060"/>
    <w:rsid w:val="004901A6"/>
    <w:rsid w:val="004934F5"/>
    <w:rsid w:val="004A1F7B"/>
    <w:rsid w:val="004A3412"/>
    <w:rsid w:val="004A40FB"/>
    <w:rsid w:val="004B18E1"/>
    <w:rsid w:val="004B2692"/>
    <w:rsid w:val="004B6310"/>
    <w:rsid w:val="004B700B"/>
    <w:rsid w:val="004C19D8"/>
    <w:rsid w:val="004C44D2"/>
    <w:rsid w:val="004C6EC9"/>
    <w:rsid w:val="004D12EF"/>
    <w:rsid w:val="004D3578"/>
    <w:rsid w:val="004D380D"/>
    <w:rsid w:val="004D5AAB"/>
    <w:rsid w:val="004D6FD4"/>
    <w:rsid w:val="004E213A"/>
    <w:rsid w:val="004F2086"/>
    <w:rsid w:val="004F3ADA"/>
    <w:rsid w:val="004F4540"/>
    <w:rsid w:val="004F73A7"/>
    <w:rsid w:val="0050197D"/>
    <w:rsid w:val="00503171"/>
    <w:rsid w:val="00506C28"/>
    <w:rsid w:val="00513D3F"/>
    <w:rsid w:val="00515DB8"/>
    <w:rsid w:val="00516A0D"/>
    <w:rsid w:val="00527C31"/>
    <w:rsid w:val="00534DA0"/>
    <w:rsid w:val="00535EC5"/>
    <w:rsid w:val="00542000"/>
    <w:rsid w:val="00543E6C"/>
    <w:rsid w:val="00551763"/>
    <w:rsid w:val="00552414"/>
    <w:rsid w:val="0055422F"/>
    <w:rsid w:val="00557338"/>
    <w:rsid w:val="005625DD"/>
    <w:rsid w:val="005642A1"/>
    <w:rsid w:val="00565087"/>
    <w:rsid w:val="0056573F"/>
    <w:rsid w:val="00571279"/>
    <w:rsid w:val="005739BD"/>
    <w:rsid w:val="00575070"/>
    <w:rsid w:val="0058077E"/>
    <w:rsid w:val="00583007"/>
    <w:rsid w:val="00594B6F"/>
    <w:rsid w:val="00596183"/>
    <w:rsid w:val="00596B5D"/>
    <w:rsid w:val="005A49C6"/>
    <w:rsid w:val="005A4D8F"/>
    <w:rsid w:val="005B0A84"/>
    <w:rsid w:val="005C2F10"/>
    <w:rsid w:val="005C78A8"/>
    <w:rsid w:val="005D2633"/>
    <w:rsid w:val="005D6E49"/>
    <w:rsid w:val="005D725F"/>
    <w:rsid w:val="005E28FB"/>
    <w:rsid w:val="0060107D"/>
    <w:rsid w:val="00602F40"/>
    <w:rsid w:val="006048A8"/>
    <w:rsid w:val="00606598"/>
    <w:rsid w:val="00611566"/>
    <w:rsid w:val="00611868"/>
    <w:rsid w:val="00613EF8"/>
    <w:rsid w:val="00622A4B"/>
    <w:rsid w:val="00625B0A"/>
    <w:rsid w:val="00632396"/>
    <w:rsid w:val="00646D99"/>
    <w:rsid w:val="00652B9E"/>
    <w:rsid w:val="00653358"/>
    <w:rsid w:val="006541A1"/>
    <w:rsid w:val="00656910"/>
    <w:rsid w:val="00656E05"/>
    <w:rsid w:val="006574C0"/>
    <w:rsid w:val="00662036"/>
    <w:rsid w:val="00670C14"/>
    <w:rsid w:val="006715CB"/>
    <w:rsid w:val="00672522"/>
    <w:rsid w:val="00674D79"/>
    <w:rsid w:val="0067758B"/>
    <w:rsid w:val="00677F5B"/>
    <w:rsid w:val="00682BF2"/>
    <w:rsid w:val="00694F59"/>
    <w:rsid w:val="00696821"/>
    <w:rsid w:val="006A416F"/>
    <w:rsid w:val="006A4AC7"/>
    <w:rsid w:val="006B0BE4"/>
    <w:rsid w:val="006C2F6F"/>
    <w:rsid w:val="006C66D8"/>
    <w:rsid w:val="006C7C48"/>
    <w:rsid w:val="006D067F"/>
    <w:rsid w:val="006D19D5"/>
    <w:rsid w:val="006D1E24"/>
    <w:rsid w:val="006D35DE"/>
    <w:rsid w:val="006D530C"/>
    <w:rsid w:val="006E1057"/>
    <w:rsid w:val="006E1417"/>
    <w:rsid w:val="006E19AF"/>
    <w:rsid w:val="006F0161"/>
    <w:rsid w:val="006F088C"/>
    <w:rsid w:val="006F69EC"/>
    <w:rsid w:val="006F6A2C"/>
    <w:rsid w:val="007069DC"/>
    <w:rsid w:val="00710201"/>
    <w:rsid w:val="007102CD"/>
    <w:rsid w:val="0071194B"/>
    <w:rsid w:val="00713E60"/>
    <w:rsid w:val="0072073A"/>
    <w:rsid w:val="00723B0B"/>
    <w:rsid w:val="0073133A"/>
    <w:rsid w:val="00732B74"/>
    <w:rsid w:val="0073348E"/>
    <w:rsid w:val="007342B5"/>
    <w:rsid w:val="0073449A"/>
    <w:rsid w:val="00734A5B"/>
    <w:rsid w:val="00744E76"/>
    <w:rsid w:val="00753B28"/>
    <w:rsid w:val="00757D40"/>
    <w:rsid w:val="0076413B"/>
    <w:rsid w:val="00765CB0"/>
    <w:rsid w:val="0076607C"/>
    <w:rsid w:val="007662B5"/>
    <w:rsid w:val="007701BB"/>
    <w:rsid w:val="00774940"/>
    <w:rsid w:val="007778A0"/>
    <w:rsid w:val="00781472"/>
    <w:rsid w:val="00781F0F"/>
    <w:rsid w:val="0078534D"/>
    <w:rsid w:val="007864E8"/>
    <w:rsid w:val="0078727C"/>
    <w:rsid w:val="00787719"/>
    <w:rsid w:val="0079049D"/>
    <w:rsid w:val="007933A9"/>
    <w:rsid w:val="00793DC5"/>
    <w:rsid w:val="00794B9A"/>
    <w:rsid w:val="00796823"/>
    <w:rsid w:val="007A2E55"/>
    <w:rsid w:val="007A3137"/>
    <w:rsid w:val="007B18D8"/>
    <w:rsid w:val="007B3C9A"/>
    <w:rsid w:val="007B7757"/>
    <w:rsid w:val="007C095F"/>
    <w:rsid w:val="007C17D5"/>
    <w:rsid w:val="007C2DD0"/>
    <w:rsid w:val="007C6DBC"/>
    <w:rsid w:val="007D06E6"/>
    <w:rsid w:val="007D2689"/>
    <w:rsid w:val="007D4FB2"/>
    <w:rsid w:val="007D78AF"/>
    <w:rsid w:val="007E2EF9"/>
    <w:rsid w:val="007F09F2"/>
    <w:rsid w:val="007F2E08"/>
    <w:rsid w:val="007F70BF"/>
    <w:rsid w:val="008028A4"/>
    <w:rsid w:val="008056ED"/>
    <w:rsid w:val="00807E15"/>
    <w:rsid w:val="0081087E"/>
    <w:rsid w:val="00813245"/>
    <w:rsid w:val="00815AA2"/>
    <w:rsid w:val="00827D94"/>
    <w:rsid w:val="008350FE"/>
    <w:rsid w:val="00840DE0"/>
    <w:rsid w:val="00841264"/>
    <w:rsid w:val="0084276C"/>
    <w:rsid w:val="00847C73"/>
    <w:rsid w:val="008607A8"/>
    <w:rsid w:val="00861551"/>
    <w:rsid w:val="0086354A"/>
    <w:rsid w:val="00866103"/>
    <w:rsid w:val="008732D6"/>
    <w:rsid w:val="00875EB1"/>
    <w:rsid w:val="008768CA"/>
    <w:rsid w:val="00877EF9"/>
    <w:rsid w:val="00880559"/>
    <w:rsid w:val="00882533"/>
    <w:rsid w:val="00890D75"/>
    <w:rsid w:val="00892166"/>
    <w:rsid w:val="008B063E"/>
    <w:rsid w:val="008B5306"/>
    <w:rsid w:val="008C285A"/>
    <w:rsid w:val="008C2E2A"/>
    <w:rsid w:val="008C3057"/>
    <w:rsid w:val="008D0CB0"/>
    <w:rsid w:val="008D2E4D"/>
    <w:rsid w:val="008D49D8"/>
    <w:rsid w:val="008E0988"/>
    <w:rsid w:val="008F396F"/>
    <w:rsid w:val="008F3DCD"/>
    <w:rsid w:val="0090271F"/>
    <w:rsid w:val="009027DA"/>
    <w:rsid w:val="00902DB9"/>
    <w:rsid w:val="0090466A"/>
    <w:rsid w:val="00907FE0"/>
    <w:rsid w:val="0091035F"/>
    <w:rsid w:val="00921E6D"/>
    <w:rsid w:val="0092209D"/>
    <w:rsid w:val="00923655"/>
    <w:rsid w:val="00936071"/>
    <w:rsid w:val="009376AF"/>
    <w:rsid w:val="009376CD"/>
    <w:rsid w:val="00940212"/>
    <w:rsid w:val="00942E22"/>
    <w:rsid w:val="00942EC2"/>
    <w:rsid w:val="00947064"/>
    <w:rsid w:val="009504CA"/>
    <w:rsid w:val="00950B99"/>
    <w:rsid w:val="009515DA"/>
    <w:rsid w:val="00955E64"/>
    <w:rsid w:val="00960D4E"/>
    <w:rsid w:val="00961B32"/>
    <w:rsid w:val="00962455"/>
    <w:rsid w:val="00962509"/>
    <w:rsid w:val="00965E6D"/>
    <w:rsid w:val="00970666"/>
    <w:rsid w:val="00970DB3"/>
    <w:rsid w:val="00972FBD"/>
    <w:rsid w:val="00974BB0"/>
    <w:rsid w:val="00974CF6"/>
    <w:rsid w:val="00975BCD"/>
    <w:rsid w:val="00977122"/>
    <w:rsid w:val="00981043"/>
    <w:rsid w:val="00982DAE"/>
    <w:rsid w:val="00986B60"/>
    <w:rsid w:val="009928A9"/>
    <w:rsid w:val="00997F2F"/>
    <w:rsid w:val="00997FAD"/>
    <w:rsid w:val="009A0AF3"/>
    <w:rsid w:val="009A2EEE"/>
    <w:rsid w:val="009A4931"/>
    <w:rsid w:val="009B07CD"/>
    <w:rsid w:val="009B26F6"/>
    <w:rsid w:val="009B647D"/>
    <w:rsid w:val="009B75DA"/>
    <w:rsid w:val="009C19E9"/>
    <w:rsid w:val="009D09AC"/>
    <w:rsid w:val="009D1C01"/>
    <w:rsid w:val="009D33FB"/>
    <w:rsid w:val="009D5A5D"/>
    <w:rsid w:val="009D7467"/>
    <w:rsid w:val="009D74A6"/>
    <w:rsid w:val="009E0E87"/>
    <w:rsid w:val="00A00170"/>
    <w:rsid w:val="00A03496"/>
    <w:rsid w:val="00A038AE"/>
    <w:rsid w:val="00A10516"/>
    <w:rsid w:val="00A10F02"/>
    <w:rsid w:val="00A10F2C"/>
    <w:rsid w:val="00A12E91"/>
    <w:rsid w:val="00A13227"/>
    <w:rsid w:val="00A204CA"/>
    <w:rsid w:val="00A209D6"/>
    <w:rsid w:val="00A22738"/>
    <w:rsid w:val="00A255A1"/>
    <w:rsid w:val="00A31B24"/>
    <w:rsid w:val="00A33FE1"/>
    <w:rsid w:val="00A41829"/>
    <w:rsid w:val="00A42A6C"/>
    <w:rsid w:val="00A430EC"/>
    <w:rsid w:val="00A44335"/>
    <w:rsid w:val="00A466D4"/>
    <w:rsid w:val="00A53724"/>
    <w:rsid w:val="00A54B2B"/>
    <w:rsid w:val="00A60806"/>
    <w:rsid w:val="00A70846"/>
    <w:rsid w:val="00A75A4F"/>
    <w:rsid w:val="00A82346"/>
    <w:rsid w:val="00A91596"/>
    <w:rsid w:val="00A9671C"/>
    <w:rsid w:val="00AA1553"/>
    <w:rsid w:val="00AA4F5A"/>
    <w:rsid w:val="00AC6887"/>
    <w:rsid w:val="00AD18AB"/>
    <w:rsid w:val="00AD7070"/>
    <w:rsid w:val="00AF1776"/>
    <w:rsid w:val="00AF371E"/>
    <w:rsid w:val="00B034ED"/>
    <w:rsid w:val="00B05380"/>
    <w:rsid w:val="00B05962"/>
    <w:rsid w:val="00B11EAC"/>
    <w:rsid w:val="00B13664"/>
    <w:rsid w:val="00B13A48"/>
    <w:rsid w:val="00B15449"/>
    <w:rsid w:val="00B16C2F"/>
    <w:rsid w:val="00B176C9"/>
    <w:rsid w:val="00B261CD"/>
    <w:rsid w:val="00B27303"/>
    <w:rsid w:val="00B30F22"/>
    <w:rsid w:val="00B4362E"/>
    <w:rsid w:val="00B4636F"/>
    <w:rsid w:val="00B46E85"/>
    <w:rsid w:val="00B47FD1"/>
    <w:rsid w:val="00B516BB"/>
    <w:rsid w:val="00B54775"/>
    <w:rsid w:val="00B606E6"/>
    <w:rsid w:val="00B67D8D"/>
    <w:rsid w:val="00B726D8"/>
    <w:rsid w:val="00B73674"/>
    <w:rsid w:val="00B7538C"/>
    <w:rsid w:val="00B76953"/>
    <w:rsid w:val="00B8075F"/>
    <w:rsid w:val="00B825E7"/>
    <w:rsid w:val="00B84DB2"/>
    <w:rsid w:val="00B91522"/>
    <w:rsid w:val="00BB12BA"/>
    <w:rsid w:val="00BB7251"/>
    <w:rsid w:val="00BC1BC3"/>
    <w:rsid w:val="00BC3555"/>
    <w:rsid w:val="00BD03E5"/>
    <w:rsid w:val="00BD2CE9"/>
    <w:rsid w:val="00BD56E2"/>
    <w:rsid w:val="00BF4A75"/>
    <w:rsid w:val="00C00512"/>
    <w:rsid w:val="00C04A27"/>
    <w:rsid w:val="00C11561"/>
    <w:rsid w:val="00C12B51"/>
    <w:rsid w:val="00C243E1"/>
    <w:rsid w:val="00C24650"/>
    <w:rsid w:val="00C25465"/>
    <w:rsid w:val="00C30859"/>
    <w:rsid w:val="00C31B5A"/>
    <w:rsid w:val="00C33079"/>
    <w:rsid w:val="00C424AD"/>
    <w:rsid w:val="00C44D4E"/>
    <w:rsid w:val="00C457A5"/>
    <w:rsid w:val="00C458D9"/>
    <w:rsid w:val="00C460F5"/>
    <w:rsid w:val="00C479AE"/>
    <w:rsid w:val="00C5425C"/>
    <w:rsid w:val="00C55038"/>
    <w:rsid w:val="00C55A12"/>
    <w:rsid w:val="00C637FD"/>
    <w:rsid w:val="00C6553E"/>
    <w:rsid w:val="00C66523"/>
    <w:rsid w:val="00C70DC4"/>
    <w:rsid w:val="00C760D4"/>
    <w:rsid w:val="00C81F92"/>
    <w:rsid w:val="00C83895"/>
    <w:rsid w:val="00C83A13"/>
    <w:rsid w:val="00C843AB"/>
    <w:rsid w:val="00C844F8"/>
    <w:rsid w:val="00C86F10"/>
    <w:rsid w:val="00C9068C"/>
    <w:rsid w:val="00C92967"/>
    <w:rsid w:val="00C94794"/>
    <w:rsid w:val="00CA17F1"/>
    <w:rsid w:val="00CA390E"/>
    <w:rsid w:val="00CA3D0C"/>
    <w:rsid w:val="00CA654B"/>
    <w:rsid w:val="00CB72B8"/>
    <w:rsid w:val="00CC4132"/>
    <w:rsid w:val="00CC56CB"/>
    <w:rsid w:val="00CC6D01"/>
    <w:rsid w:val="00CD0BA8"/>
    <w:rsid w:val="00CD14F3"/>
    <w:rsid w:val="00CD4C7B"/>
    <w:rsid w:val="00CD58FE"/>
    <w:rsid w:val="00CE1B38"/>
    <w:rsid w:val="00CE31BB"/>
    <w:rsid w:val="00CE6061"/>
    <w:rsid w:val="00CF1E1A"/>
    <w:rsid w:val="00CF4D95"/>
    <w:rsid w:val="00CF73D9"/>
    <w:rsid w:val="00D00BD1"/>
    <w:rsid w:val="00D05C9E"/>
    <w:rsid w:val="00D06188"/>
    <w:rsid w:val="00D33BE3"/>
    <w:rsid w:val="00D35DEB"/>
    <w:rsid w:val="00D3792D"/>
    <w:rsid w:val="00D44D37"/>
    <w:rsid w:val="00D55E47"/>
    <w:rsid w:val="00D6251F"/>
    <w:rsid w:val="00D62E19"/>
    <w:rsid w:val="00D6517A"/>
    <w:rsid w:val="00D67CD1"/>
    <w:rsid w:val="00D7022F"/>
    <w:rsid w:val="00D727AF"/>
    <w:rsid w:val="00D72C64"/>
    <w:rsid w:val="00D738D6"/>
    <w:rsid w:val="00D80795"/>
    <w:rsid w:val="00D81500"/>
    <w:rsid w:val="00D81656"/>
    <w:rsid w:val="00D843A6"/>
    <w:rsid w:val="00D854BE"/>
    <w:rsid w:val="00D86423"/>
    <w:rsid w:val="00D87009"/>
    <w:rsid w:val="00D87E00"/>
    <w:rsid w:val="00D90492"/>
    <w:rsid w:val="00D9134D"/>
    <w:rsid w:val="00D93832"/>
    <w:rsid w:val="00D94FCB"/>
    <w:rsid w:val="00D95336"/>
    <w:rsid w:val="00D96D11"/>
    <w:rsid w:val="00DA29BD"/>
    <w:rsid w:val="00DA7A03"/>
    <w:rsid w:val="00DB0DB8"/>
    <w:rsid w:val="00DB1818"/>
    <w:rsid w:val="00DB74A8"/>
    <w:rsid w:val="00DC309B"/>
    <w:rsid w:val="00DC3ED9"/>
    <w:rsid w:val="00DC4DA2"/>
    <w:rsid w:val="00DC515F"/>
    <w:rsid w:val="00DC5261"/>
    <w:rsid w:val="00DC6A61"/>
    <w:rsid w:val="00DD3480"/>
    <w:rsid w:val="00DD5188"/>
    <w:rsid w:val="00DD784A"/>
    <w:rsid w:val="00DE22A8"/>
    <w:rsid w:val="00DE25D2"/>
    <w:rsid w:val="00DE491C"/>
    <w:rsid w:val="00DF4645"/>
    <w:rsid w:val="00DF7834"/>
    <w:rsid w:val="00E02228"/>
    <w:rsid w:val="00E0267E"/>
    <w:rsid w:val="00E07D53"/>
    <w:rsid w:val="00E107C1"/>
    <w:rsid w:val="00E147E9"/>
    <w:rsid w:val="00E223EE"/>
    <w:rsid w:val="00E37E4F"/>
    <w:rsid w:val="00E37F82"/>
    <w:rsid w:val="00E41B53"/>
    <w:rsid w:val="00E46C08"/>
    <w:rsid w:val="00E471CF"/>
    <w:rsid w:val="00E62835"/>
    <w:rsid w:val="00E66ABA"/>
    <w:rsid w:val="00E737D1"/>
    <w:rsid w:val="00E76044"/>
    <w:rsid w:val="00E766EC"/>
    <w:rsid w:val="00E77645"/>
    <w:rsid w:val="00E83697"/>
    <w:rsid w:val="00E859B6"/>
    <w:rsid w:val="00E8654C"/>
    <w:rsid w:val="00E86D6D"/>
    <w:rsid w:val="00E9509D"/>
    <w:rsid w:val="00E96F95"/>
    <w:rsid w:val="00EA12F9"/>
    <w:rsid w:val="00EA5A15"/>
    <w:rsid w:val="00EA66C9"/>
    <w:rsid w:val="00EA715F"/>
    <w:rsid w:val="00EB06B2"/>
    <w:rsid w:val="00EB378C"/>
    <w:rsid w:val="00EB4E14"/>
    <w:rsid w:val="00EB5254"/>
    <w:rsid w:val="00EC340C"/>
    <w:rsid w:val="00EC4A25"/>
    <w:rsid w:val="00EC6C86"/>
    <w:rsid w:val="00EC7DFE"/>
    <w:rsid w:val="00ED112E"/>
    <w:rsid w:val="00ED40AC"/>
    <w:rsid w:val="00EF612C"/>
    <w:rsid w:val="00F01C6C"/>
    <w:rsid w:val="00F025A2"/>
    <w:rsid w:val="00F036E9"/>
    <w:rsid w:val="00F046EE"/>
    <w:rsid w:val="00F07388"/>
    <w:rsid w:val="00F116EE"/>
    <w:rsid w:val="00F177BD"/>
    <w:rsid w:val="00F2026E"/>
    <w:rsid w:val="00F2210A"/>
    <w:rsid w:val="00F23E2E"/>
    <w:rsid w:val="00F26EB7"/>
    <w:rsid w:val="00F275A1"/>
    <w:rsid w:val="00F3039A"/>
    <w:rsid w:val="00F31372"/>
    <w:rsid w:val="00F3689C"/>
    <w:rsid w:val="00F37678"/>
    <w:rsid w:val="00F37743"/>
    <w:rsid w:val="00F463C0"/>
    <w:rsid w:val="00F46B11"/>
    <w:rsid w:val="00F46F23"/>
    <w:rsid w:val="00F521FD"/>
    <w:rsid w:val="00F54A3D"/>
    <w:rsid w:val="00F54CB0"/>
    <w:rsid w:val="00F56BAA"/>
    <w:rsid w:val="00F579CD"/>
    <w:rsid w:val="00F613D2"/>
    <w:rsid w:val="00F633B4"/>
    <w:rsid w:val="00F653B8"/>
    <w:rsid w:val="00F701EF"/>
    <w:rsid w:val="00F71B89"/>
    <w:rsid w:val="00F7353C"/>
    <w:rsid w:val="00F76F8F"/>
    <w:rsid w:val="00F77B35"/>
    <w:rsid w:val="00F77CC7"/>
    <w:rsid w:val="00F83C4F"/>
    <w:rsid w:val="00F84D86"/>
    <w:rsid w:val="00F87F62"/>
    <w:rsid w:val="00F941DF"/>
    <w:rsid w:val="00F975E4"/>
    <w:rsid w:val="00FA1266"/>
    <w:rsid w:val="00FA2071"/>
    <w:rsid w:val="00FA3BA9"/>
    <w:rsid w:val="00FA5E31"/>
    <w:rsid w:val="00FB36FA"/>
    <w:rsid w:val="00FB3A4D"/>
    <w:rsid w:val="00FB5272"/>
    <w:rsid w:val="00FB6F30"/>
    <w:rsid w:val="00FC1192"/>
    <w:rsid w:val="00FC2F18"/>
    <w:rsid w:val="00FC7E40"/>
    <w:rsid w:val="00FD0A57"/>
    <w:rsid w:val="00FD6EDB"/>
    <w:rsid w:val="00FE106D"/>
    <w:rsid w:val="00FE251B"/>
    <w:rsid w:val="00FE520E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60C3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character" w:styleId="CommentReference">
    <w:name w:val="annotation reference"/>
    <w:basedOn w:val="DefaultParagraphFont"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0988"/>
  </w:style>
  <w:style w:type="character" w:customStyle="1" w:styleId="CommentTextChar">
    <w:name w:val="Comment Text Char"/>
    <w:basedOn w:val="DefaultParagraphFont"/>
    <w:link w:val="CommentText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07527-ED8B-497A-B44D-C016E926A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2021-11-29T16:13:00Z</dcterms:created>
  <dcterms:modified xsi:type="dcterms:W3CDTF">2022-02-14T14:47:00Z</dcterms:modified>
  <cp:category/>
</cp:coreProperties>
</file>